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10ED4" w14:textId="74168D7D" w:rsidR="00F0097A" w:rsidRPr="00FB0A23" w:rsidRDefault="00F0097A" w:rsidP="00655FBD">
      <w:pPr>
        <w:rPr>
          <w:rFonts w:ascii="Arial" w:hAnsi="Arial"/>
          <w:lang w:val="en-CA"/>
        </w:rPr>
      </w:pPr>
      <w:bookmarkStart w:id="0" w:name="_GoBack"/>
      <w:bookmarkEnd w:id="0"/>
      <w:r w:rsidRPr="003C4C73">
        <w:rPr>
          <w:rFonts w:ascii="Arial" w:hAnsi="Arial" w:cs="Arial"/>
          <w:sz w:val="24"/>
        </w:rPr>
        <w:t>Access Notes</w:t>
      </w:r>
      <w:r w:rsidR="00A07195" w:rsidRPr="003C4C73">
        <w:rPr>
          <w:rFonts w:ascii="Arial" w:hAnsi="Arial" w:cs="Arial"/>
          <w:sz w:val="24"/>
        </w:rPr>
        <w:t xml:space="preserve"> </w:t>
      </w:r>
      <w:r w:rsidR="005B380C">
        <w:rPr>
          <w:rFonts w:ascii="Arial" w:hAnsi="Arial" w:cs="Arial"/>
          <w:sz w:val="24"/>
        </w:rPr>
        <w:t xml:space="preserve"> </w:t>
      </w:r>
      <w:r w:rsidR="00A07195" w:rsidRPr="003C4C73">
        <w:rPr>
          <w:rFonts w:ascii="Arial" w:hAnsi="Arial" w:cs="Arial"/>
          <w:sz w:val="24"/>
        </w:rPr>
        <w:t xml:space="preserve"> EP1013_707 Rupert</w:t>
      </w:r>
      <w:r w:rsidR="00655FBD">
        <w:rPr>
          <w:rFonts w:ascii="Arial" w:hAnsi="Arial" w:cs="Arial"/>
          <w:sz w:val="24"/>
        </w:rPr>
        <w:tab/>
      </w:r>
      <w:r w:rsidR="00655FBD">
        <w:rPr>
          <w:rFonts w:ascii="Arial" w:hAnsi="Arial" w:cs="Arial"/>
          <w:sz w:val="24"/>
        </w:rPr>
        <w:tab/>
      </w:r>
      <w:r w:rsidR="00655FBD">
        <w:rPr>
          <w:rFonts w:ascii="Arial" w:hAnsi="Arial" w:cs="Arial"/>
          <w:sz w:val="24"/>
        </w:rPr>
        <w:tab/>
      </w:r>
      <w:r w:rsidR="00655FBD">
        <w:rPr>
          <w:rFonts w:ascii="Arial" w:hAnsi="Arial" w:cs="Arial"/>
          <w:sz w:val="24"/>
        </w:rPr>
        <w:tab/>
      </w:r>
      <w:r w:rsidR="00655FBD">
        <w:rPr>
          <w:rFonts w:ascii="Arial" w:hAnsi="Arial" w:cs="Arial"/>
          <w:sz w:val="24"/>
        </w:rPr>
        <w:tab/>
      </w:r>
      <w:r w:rsidR="0056093C">
        <w:rPr>
          <w:rFonts w:ascii="Arial" w:hAnsi="Arial"/>
        </w:rPr>
        <w:t>D</w:t>
      </w:r>
      <w:r w:rsidR="003C4C73">
        <w:rPr>
          <w:rFonts w:ascii="Arial" w:hAnsi="Arial"/>
        </w:rPr>
        <w:t>ate</w:t>
      </w:r>
      <w:r w:rsidR="0056093C">
        <w:rPr>
          <w:rFonts w:ascii="Arial" w:hAnsi="Arial"/>
        </w:rPr>
        <w:t xml:space="preserve">: </w:t>
      </w:r>
      <w:r w:rsidR="003C4C73">
        <w:rPr>
          <w:rFonts w:ascii="Arial" w:hAnsi="Arial"/>
        </w:rPr>
        <w:t xml:space="preserve"> </w:t>
      </w:r>
      <w:r w:rsidR="005B380C">
        <w:rPr>
          <w:rFonts w:ascii="Arial" w:hAnsi="Arial"/>
        </w:rPr>
        <w:t>Feb 2020</w:t>
      </w:r>
    </w:p>
    <w:p w14:paraId="271620FF" w14:textId="77777777" w:rsidR="00655FBD" w:rsidRDefault="00655FBD" w:rsidP="005B380C">
      <w:pPr>
        <w:rPr>
          <w:rFonts w:ascii="Arial" w:hAnsi="Arial"/>
          <w:lang w:val="en-CA"/>
        </w:rPr>
      </w:pPr>
    </w:p>
    <w:p w14:paraId="48547409" w14:textId="15A3DA9A" w:rsidR="00F0097A" w:rsidRDefault="00F0097A" w:rsidP="005B380C">
      <w:pPr>
        <w:rPr>
          <w:rFonts w:ascii="Arial" w:hAnsi="Arial"/>
        </w:rPr>
      </w:pPr>
      <w:r>
        <w:rPr>
          <w:rFonts w:ascii="Arial" w:hAnsi="Arial"/>
        </w:rPr>
        <w:t>Notes:</w:t>
      </w:r>
      <w:r w:rsidR="00A07195">
        <w:rPr>
          <w:rFonts w:ascii="Arial" w:hAnsi="Arial"/>
        </w:rPr>
        <w:t xml:space="preserve">  </w:t>
      </w:r>
      <w:r>
        <w:rPr>
          <w:rFonts w:ascii="Arial" w:hAnsi="Arial"/>
        </w:rPr>
        <w:t xml:space="preserve"> </w:t>
      </w:r>
      <w:r w:rsidR="00A07195">
        <w:rPr>
          <w:rFonts w:ascii="Arial" w:hAnsi="Arial"/>
        </w:rPr>
        <w:t xml:space="preserve">   </w:t>
      </w:r>
      <w:r>
        <w:rPr>
          <w:rFonts w:ascii="Arial" w:hAnsi="Arial"/>
        </w:rPr>
        <w:t>Turn left off the Island Hwy. 0.2 km</w:t>
      </w:r>
      <w:r w:rsidR="00A07195">
        <w:rPr>
          <w:rFonts w:ascii="Arial" w:hAnsi="Arial"/>
        </w:rPr>
        <w:t xml:space="preserve"> north of the Port Alice turnoff.</w:t>
      </w:r>
      <w:r>
        <w:rPr>
          <w:rFonts w:ascii="Arial" w:hAnsi="Arial"/>
        </w:rPr>
        <w:br/>
        <w:t>                 </w:t>
      </w:r>
      <w:r w:rsidR="00A07195">
        <w:rPr>
          <w:rFonts w:ascii="Arial" w:hAnsi="Arial"/>
        </w:rPr>
        <w:t xml:space="preserve">Rupert Main is the </w:t>
      </w:r>
      <w:proofErr w:type="gramStart"/>
      <w:r w:rsidR="00A07195">
        <w:rPr>
          <w:rFonts w:ascii="Arial" w:hAnsi="Arial"/>
        </w:rPr>
        <w:t>left hand</w:t>
      </w:r>
      <w:proofErr w:type="gramEnd"/>
      <w:r w:rsidR="00A07195">
        <w:rPr>
          <w:rFonts w:ascii="Arial" w:hAnsi="Arial"/>
        </w:rPr>
        <w:t xml:space="preserve"> road.  (Right hand road goes to the SCHIRP plots).</w:t>
      </w:r>
      <w:r>
        <w:rPr>
          <w:rFonts w:ascii="Arial" w:hAnsi="Arial"/>
        </w:rPr>
        <w:br/>
        <w:t>             </w:t>
      </w:r>
      <w:proofErr w:type="gramStart"/>
      <w:r>
        <w:rPr>
          <w:rFonts w:ascii="Arial" w:hAnsi="Arial"/>
        </w:rPr>
        <w:t>   (</w:t>
      </w:r>
      <w:proofErr w:type="gramEnd"/>
      <w:r>
        <w:rPr>
          <w:rFonts w:ascii="Arial" w:hAnsi="Arial"/>
        </w:rPr>
        <w:t>19.5 Km North of Port McNeill Junction)</w:t>
      </w:r>
    </w:p>
    <w:p w14:paraId="4A060BC7" w14:textId="64FEB638" w:rsidR="00EF62EA" w:rsidRDefault="00EF62EA" w:rsidP="005B380C">
      <w:pPr>
        <w:rPr>
          <w:rFonts w:ascii="Arial" w:hAnsi="Arial"/>
        </w:rPr>
      </w:pPr>
    </w:p>
    <w:p w14:paraId="1AA175E3" w14:textId="530ECF95" w:rsidR="00EF62EA" w:rsidRPr="00BC50A9" w:rsidRDefault="00EF62EA" w:rsidP="005B380C">
      <w:pPr>
        <w:rPr>
          <w:rFonts w:ascii="Arial" w:hAnsi="Arial" w:cs="Arial"/>
        </w:rPr>
      </w:pPr>
      <w:r w:rsidRPr="00BC50A9">
        <w:rPr>
          <w:rFonts w:ascii="Arial" w:hAnsi="Arial" w:cs="Arial"/>
          <w:b/>
        </w:rPr>
        <w:t xml:space="preserve">See </w:t>
      </w:r>
      <w:r w:rsidRPr="00BC50A9">
        <w:rPr>
          <w:rFonts w:ascii="Arial" w:hAnsi="Arial" w:cs="Arial"/>
          <w:b/>
          <w:i/>
        </w:rPr>
        <w:t>Access image new route 2020</w:t>
      </w:r>
      <w:r w:rsidRPr="00BC50A9">
        <w:rPr>
          <w:rFonts w:ascii="Arial" w:hAnsi="Arial" w:cs="Arial"/>
        </w:rPr>
        <w:t xml:space="preserve">.  </w:t>
      </w:r>
      <w:r w:rsidR="00BC50A9" w:rsidRPr="00BC50A9">
        <w:rPr>
          <w:rFonts w:ascii="Arial" w:hAnsi="Arial" w:cs="Arial"/>
        </w:rPr>
        <w:t>Blue circle is the 4.9 mark.  Yellow line is the trail.</w:t>
      </w:r>
    </w:p>
    <w:p w14:paraId="6AF448A5" w14:textId="731B0C6F" w:rsidR="00F0097A" w:rsidRDefault="00F0097A" w:rsidP="005B380C">
      <w:pPr>
        <w:rPr>
          <w:sz w:val="24"/>
        </w:rPr>
      </w:pPr>
    </w:p>
    <w:p w14:paraId="3893D7CE" w14:textId="3DEEDCF5" w:rsidR="00F0097A" w:rsidRDefault="00F0097A" w:rsidP="005B380C">
      <w:pPr>
        <w:rPr>
          <w:sz w:val="24"/>
        </w:rPr>
      </w:pPr>
      <w:r>
        <w:rPr>
          <w:rFonts w:ascii="Arial" w:hAnsi="Arial"/>
        </w:rPr>
        <w:t>KM     DIRECTIONS</w:t>
      </w:r>
      <w:r w:rsidR="00A07195">
        <w:rPr>
          <w:rFonts w:ascii="Arial" w:hAnsi="Arial"/>
        </w:rPr>
        <w:t xml:space="preserve"> </w:t>
      </w:r>
    </w:p>
    <w:p w14:paraId="1ACAC90A" w14:textId="0F9F7368" w:rsidR="00F0097A" w:rsidRDefault="00F0097A" w:rsidP="005B380C">
      <w:pPr>
        <w:rPr>
          <w:sz w:val="24"/>
        </w:rPr>
      </w:pPr>
    </w:p>
    <w:p w14:paraId="280B3EA7" w14:textId="71EF9998" w:rsidR="005B380C" w:rsidRDefault="00F0097A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0.0</w:t>
      </w:r>
      <w:r w:rsidR="0077748E">
        <w:rPr>
          <w:rFonts w:ascii="Arial" w:hAnsi="Arial"/>
        </w:rPr>
        <w:t xml:space="preserve">  </w:t>
      </w:r>
      <w:r>
        <w:rPr>
          <w:rFonts w:ascii="Arial" w:hAnsi="Arial"/>
        </w:rPr>
        <w:t xml:space="preserve"> Junction of Island Highway and Rupert Main</w:t>
      </w:r>
      <w:r w:rsidR="00A07195">
        <w:rPr>
          <w:rFonts w:ascii="Arial" w:hAnsi="Arial"/>
        </w:rPr>
        <w:t>.  Proceed on Rupert Main.</w:t>
      </w:r>
      <w:r>
        <w:rPr>
          <w:rFonts w:ascii="Arial" w:hAnsi="Arial"/>
        </w:rPr>
        <w:br/>
        <w:t>4.0</w:t>
      </w:r>
      <w:r w:rsidR="0077748E">
        <w:rPr>
          <w:rFonts w:ascii="Arial" w:hAnsi="Arial"/>
        </w:rPr>
        <w:t xml:space="preserve">  </w:t>
      </w:r>
      <w:r>
        <w:rPr>
          <w:rFonts w:ascii="Arial" w:hAnsi="Arial"/>
        </w:rPr>
        <w:t xml:space="preserve"> Turn right onto R</w:t>
      </w:r>
      <w:proofErr w:type="gramStart"/>
      <w:r>
        <w:rPr>
          <w:rFonts w:ascii="Arial" w:hAnsi="Arial"/>
        </w:rPr>
        <w:t>900</w:t>
      </w:r>
      <w:r w:rsidR="00D8555D">
        <w:rPr>
          <w:rFonts w:ascii="Arial" w:hAnsi="Arial"/>
        </w:rPr>
        <w:t xml:space="preserve">  (</w:t>
      </w:r>
      <w:proofErr w:type="gramEnd"/>
      <w:r w:rsidR="00D8555D">
        <w:rPr>
          <w:rFonts w:ascii="Arial" w:hAnsi="Arial"/>
        </w:rPr>
        <w:t>radio call is Rupert 900, 21 up)</w:t>
      </w:r>
    </w:p>
    <w:p w14:paraId="1EF1F301" w14:textId="58ACA2D5" w:rsidR="005B380C" w:rsidRDefault="00F0097A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4.9</w:t>
      </w:r>
      <w:r w:rsidR="0077748E">
        <w:rPr>
          <w:rFonts w:ascii="Arial" w:hAnsi="Arial"/>
        </w:rPr>
        <w:t xml:space="preserve">   </w:t>
      </w:r>
      <w:r w:rsidR="005B380C">
        <w:rPr>
          <w:rFonts w:ascii="Arial" w:hAnsi="Arial"/>
        </w:rPr>
        <w:t>Overgrown spur to left.</w:t>
      </w:r>
      <w:r w:rsidR="00D8555D">
        <w:rPr>
          <w:rFonts w:ascii="Arial" w:hAnsi="Arial"/>
        </w:rPr>
        <w:t xml:space="preserve"> (</w:t>
      </w:r>
      <w:r w:rsidR="005B380C">
        <w:rPr>
          <w:rFonts w:ascii="Arial" w:hAnsi="Arial"/>
        </w:rPr>
        <w:t>This is the long walk</w:t>
      </w:r>
      <w:r w:rsidR="00D8555D">
        <w:rPr>
          <w:rFonts w:ascii="Arial" w:hAnsi="Arial"/>
        </w:rPr>
        <w:t>-</w:t>
      </w:r>
      <w:r w:rsidR="005B380C">
        <w:rPr>
          <w:rFonts w:ascii="Arial" w:hAnsi="Arial"/>
        </w:rPr>
        <w:t>in route if you prefer</w:t>
      </w:r>
      <w:r w:rsidR="00D8555D">
        <w:rPr>
          <w:rFonts w:ascii="Arial" w:hAnsi="Arial"/>
        </w:rPr>
        <w:t xml:space="preserve"> – see below)</w:t>
      </w:r>
      <w:r w:rsidR="005B380C">
        <w:rPr>
          <w:rFonts w:ascii="Arial" w:hAnsi="Arial"/>
        </w:rPr>
        <w:t xml:space="preserve"> </w:t>
      </w:r>
      <w:r>
        <w:rPr>
          <w:rFonts w:ascii="Arial" w:hAnsi="Arial"/>
        </w:rPr>
        <w:br/>
      </w:r>
      <w:r w:rsidR="005B380C">
        <w:rPr>
          <w:rFonts w:ascii="Arial" w:hAnsi="Arial"/>
        </w:rPr>
        <w:t>6.1</w:t>
      </w:r>
      <w:r w:rsidR="0077748E">
        <w:rPr>
          <w:rFonts w:ascii="Arial" w:hAnsi="Arial"/>
        </w:rPr>
        <w:t xml:space="preserve">  </w:t>
      </w:r>
      <w:r w:rsidR="00D8555D">
        <w:rPr>
          <w:rFonts w:ascii="Arial" w:hAnsi="Arial"/>
        </w:rPr>
        <w:t xml:space="preserve"> </w:t>
      </w:r>
      <w:r w:rsidR="0077748E">
        <w:rPr>
          <w:rFonts w:ascii="Arial" w:hAnsi="Arial"/>
        </w:rPr>
        <w:t>Turn left at 4-way intersection</w:t>
      </w:r>
      <w:r w:rsidR="00D8555D">
        <w:rPr>
          <w:rFonts w:ascii="Arial" w:hAnsi="Arial"/>
        </w:rPr>
        <w:t xml:space="preserve"> onto R</w:t>
      </w:r>
      <w:proofErr w:type="gramStart"/>
      <w:r w:rsidR="00D8555D">
        <w:rPr>
          <w:rFonts w:ascii="Arial" w:hAnsi="Arial"/>
        </w:rPr>
        <w:t>980  (</w:t>
      </w:r>
      <w:proofErr w:type="gramEnd"/>
      <w:r w:rsidR="00D8555D">
        <w:rPr>
          <w:rFonts w:ascii="Arial" w:hAnsi="Arial"/>
        </w:rPr>
        <w:t>radio call is Rupert 980, 23 up)</w:t>
      </w:r>
    </w:p>
    <w:p w14:paraId="12721280" w14:textId="649E9123" w:rsidR="005B380C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7.0   Stay right</w:t>
      </w:r>
    </w:p>
    <w:p w14:paraId="55C73C4C" w14:textId="69ECA0C5" w:rsidR="005B380C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7.1   Stay left</w:t>
      </w:r>
    </w:p>
    <w:p w14:paraId="41554B35" w14:textId="7A7B0C82" w:rsidR="005B380C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7.5   Stay left</w:t>
      </w:r>
    </w:p>
    <w:p w14:paraId="5D9BD541" w14:textId="545CAFC6" w:rsidR="0077748E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7.7   Stay right</w:t>
      </w:r>
    </w:p>
    <w:p w14:paraId="40EECE34" w14:textId="20E768AF" w:rsidR="005B380C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8.2   Bend to left and go down dip and across bridge</w:t>
      </w:r>
    </w:p>
    <w:p w14:paraId="7AAAD99D" w14:textId="06383A72" w:rsidR="005B380C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8.4 </w:t>
      </w:r>
      <w:r w:rsidR="00D8555D">
        <w:rPr>
          <w:rFonts w:ascii="Arial" w:hAnsi="Arial"/>
        </w:rPr>
        <w:t xml:space="preserve"> </w:t>
      </w:r>
      <w:r>
        <w:rPr>
          <w:rFonts w:ascii="Arial" w:hAnsi="Arial"/>
        </w:rPr>
        <w:t xml:space="preserve"> Stay straight</w:t>
      </w:r>
    </w:p>
    <w:p w14:paraId="3B8DAF9E" w14:textId="49421502" w:rsidR="005B380C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8.5   Go right</w:t>
      </w:r>
    </w:p>
    <w:p w14:paraId="4E49E530" w14:textId="659E213F" w:rsidR="005B380C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9.0   Stay straight</w:t>
      </w:r>
    </w:p>
    <w:p w14:paraId="7E6E6AA4" w14:textId="42B518EC" w:rsidR="0077748E" w:rsidRDefault="0077748E" w:rsidP="00655FB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9.4   Stay straight (the right fork)</w:t>
      </w:r>
    </w:p>
    <w:p w14:paraId="4E3C48C3" w14:textId="7C93F948" w:rsidR="005B380C" w:rsidRDefault="0077748E" w:rsidP="00655FBD">
      <w:pPr>
        <w:spacing w:line="360" w:lineRule="auto"/>
        <w:rPr>
          <w:rFonts w:ascii="Arial" w:hAnsi="Arial"/>
        </w:rPr>
      </w:pPr>
      <w:proofErr w:type="gramStart"/>
      <w:r>
        <w:rPr>
          <w:rFonts w:ascii="Arial" w:hAnsi="Arial"/>
        </w:rPr>
        <w:t>10.2  Turn</w:t>
      </w:r>
      <w:proofErr w:type="gramEnd"/>
      <w:r>
        <w:rPr>
          <w:rFonts w:ascii="Arial" w:hAnsi="Arial"/>
        </w:rPr>
        <w:t xml:space="preserve"> around spot and </w:t>
      </w:r>
      <w:r w:rsidR="00D8555D">
        <w:rPr>
          <w:rFonts w:ascii="Arial" w:hAnsi="Arial"/>
        </w:rPr>
        <w:t xml:space="preserve">then </w:t>
      </w:r>
      <w:r>
        <w:rPr>
          <w:rFonts w:ascii="Arial" w:hAnsi="Arial"/>
        </w:rPr>
        <w:t>back</w:t>
      </w:r>
      <w:r w:rsidR="00D8555D">
        <w:rPr>
          <w:rFonts w:ascii="Arial" w:hAnsi="Arial"/>
        </w:rPr>
        <w:t xml:space="preserve"> up </w:t>
      </w:r>
      <w:r>
        <w:rPr>
          <w:rFonts w:ascii="Arial" w:hAnsi="Arial"/>
        </w:rPr>
        <w:t>to the end of the road</w:t>
      </w:r>
    </w:p>
    <w:p w14:paraId="614CB7B7" w14:textId="64F791BA" w:rsidR="005B380C" w:rsidRDefault="0077748E" w:rsidP="00655FBD">
      <w:pPr>
        <w:spacing w:line="360" w:lineRule="auto"/>
        <w:rPr>
          <w:rFonts w:ascii="Arial" w:hAnsi="Arial"/>
        </w:rPr>
      </w:pPr>
      <w:proofErr w:type="gramStart"/>
      <w:r>
        <w:rPr>
          <w:rFonts w:ascii="Arial" w:hAnsi="Arial"/>
        </w:rPr>
        <w:t>10.3  End</w:t>
      </w:r>
      <w:proofErr w:type="gramEnd"/>
      <w:r>
        <w:rPr>
          <w:rFonts w:ascii="Arial" w:hAnsi="Arial"/>
        </w:rPr>
        <w:t xml:space="preserve"> of road</w:t>
      </w:r>
      <w:r w:rsidR="000E4E2B">
        <w:rPr>
          <w:rFonts w:ascii="Arial" w:hAnsi="Arial"/>
        </w:rPr>
        <w:t>.  Park here.</w:t>
      </w:r>
    </w:p>
    <w:p w14:paraId="22B85561" w14:textId="14B03E63" w:rsidR="00F84E8B" w:rsidRDefault="00F84E8B" w:rsidP="005B380C">
      <w:pPr>
        <w:rPr>
          <w:rFonts w:ascii="Arial" w:hAnsi="Arial"/>
        </w:rPr>
      </w:pPr>
    </w:p>
    <w:p w14:paraId="48560EC4" w14:textId="6861AF3C" w:rsidR="00F84E8B" w:rsidRDefault="005A3FE6" w:rsidP="005B380C">
      <w:pPr>
        <w:rPr>
          <w:rFonts w:ascii="Arial" w:hAnsi="Arial"/>
        </w:rPr>
      </w:pPr>
      <w:r>
        <w:rPr>
          <w:rFonts w:ascii="Arial" w:hAnsi="Arial"/>
        </w:rPr>
        <w:t>Go at</w:t>
      </w:r>
      <w:r w:rsidR="00F84E8B">
        <w:rPr>
          <w:rFonts w:ascii="Arial" w:hAnsi="Arial"/>
        </w:rPr>
        <w:t xml:space="preserve"> 2</w:t>
      </w:r>
      <w:r w:rsidR="00FE0454">
        <w:rPr>
          <w:rFonts w:ascii="Arial" w:hAnsi="Arial"/>
        </w:rPr>
        <w:t>1</w:t>
      </w:r>
      <w:r w:rsidR="00F84E8B">
        <w:rPr>
          <w:rFonts w:ascii="Arial" w:hAnsi="Arial"/>
        </w:rPr>
        <w:t>0</w:t>
      </w:r>
      <w:r w:rsidR="00F84E8B">
        <w:rPr>
          <w:rFonts w:ascii="Arial" w:hAnsi="Arial" w:cs="Arial"/>
        </w:rPr>
        <w:t>º</w:t>
      </w:r>
      <w:r w:rsidR="007B16DC">
        <w:rPr>
          <w:rFonts w:ascii="Arial" w:hAnsi="Arial" w:cs="Arial"/>
        </w:rPr>
        <w:t xml:space="preserve"> </w:t>
      </w:r>
      <w:proofErr w:type="spellStart"/>
      <w:r w:rsidR="00F84E8B">
        <w:rPr>
          <w:rFonts w:ascii="Arial" w:hAnsi="Arial"/>
        </w:rPr>
        <w:t>Azi</w:t>
      </w:r>
      <w:proofErr w:type="spellEnd"/>
      <w:r w:rsidR="00F84E8B">
        <w:rPr>
          <w:rFonts w:ascii="Arial" w:hAnsi="Arial"/>
        </w:rPr>
        <w:t xml:space="preserve"> for 90m</w:t>
      </w:r>
      <w:r w:rsidR="007B16DC">
        <w:rPr>
          <w:rFonts w:ascii="Arial" w:hAnsi="Arial"/>
        </w:rPr>
        <w:t>etres</w:t>
      </w:r>
      <w:r w:rsidR="00F84E8B">
        <w:rPr>
          <w:rFonts w:ascii="Arial" w:hAnsi="Arial"/>
        </w:rPr>
        <w:t xml:space="preserve"> across </w:t>
      </w:r>
      <w:proofErr w:type="spellStart"/>
      <w:r w:rsidR="00F84E8B">
        <w:rPr>
          <w:rFonts w:ascii="Arial" w:hAnsi="Arial"/>
        </w:rPr>
        <w:t>cutblock</w:t>
      </w:r>
      <w:proofErr w:type="spellEnd"/>
      <w:r w:rsidR="00F84E8B">
        <w:rPr>
          <w:rFonts w:ascii="Arial" w:hAnsi="Arial"/>
        </w:rPr>
        <w:t xml:space="preserve"> where you may still see pink/blue ribbons.  Then follow </w:t>
      </w:r>
      <w:r w:rsidR="00FE0454">
        <w:rPr>
          <w:rFonts w:ascii="Arial" w:hAnsi="Arial"/>
          <w:u w:val="single"/>
        </w:rPr>
        <w:t>blue</w:t>
      </w:r>
      <w:r w:rsidR="00F84E8B">
        <w:rPr>
          <w:rFonts w:ascii="Arial" w:hAnsi="Arial"/>
        </w:rPr>
        <w:t xml:space="preserve"> painted trail for about 160m to the </w:t>
      </w:r>
      <w:r w:rsidR="007B16DC">
        <w:rPr>
          <w:rFonts w:ascii="Arial" w:hAnsi="Arial"/>
        </w:rPr>
        <w:t>n</w:t>
      </w:r>
      <w:r w:rsidR="00F84E8B">
        <w:rPr>
          <w:rFonts w:ascii="Arial" w:hAnsi="Arial"/>
        </w:rPr>
        <w:t xml:space="preserve">ortheast corner of plot 7.  </w:t>
      </w:r>
      <w:proofErr w:type="spellStart"/>
      <w:r w:rsidR="00F84E8B">
        <w:rPr>
          <w:rFonts w:ascii="Arial" w:hAnsi="Arial"/>
        </w:rPr>
        <w:t>Cutblock</w:t>
      </w:r>
      <w:proofErr w:type="spellEnd"/>
      <w:r w:rsidR="00F84E8B">
        <w:rPr>
          <w:rFonts w:ascii="Arial" w:hAnsi="Arial"/>
        </w:rPr>
        <w:t xml:space="preserve"> is </w:t>
      </w:r>
      <w:proofErr w:type="spellStart"/>
      <w:r w:rsidR="00F84E8B">
        <w:rPr>
          <w:rFonts w:ascii="Arial" w:hAnsi="Arial"/>
        </w:rPr>
        <w:t>kinda</w:t>
      </w:r>
      <w:proofErr w:type="spellEnd"/>
      <w:r w:rsidR="00F84E8B">
        <w:rPr>
          <w:rFonts w:ascii="Arial" w:hAnsi="Arial"/>
        </w:rPr>
        <w:t xml:space="preserve"> </w:t>
      </w:r>
      <w:proofErr w:type="spellStart"/>
      <w:r w:rsidR="00F84E8B">
        <w:rPr>
          <w:rFonts w:ascii="Arial" w:hAnsi="Arial"/>
        </w:rPr>
        <w:t>slashy</w:t>
      </w:r>
      <w:proofErr w:type="spellEnd"/>
      <w:r w:rsidR="00F84E8B">
        <w:rPr>
          <w:rFonts w:ascii="Arial" w:hAnsi="Arial"/>
        </w:rPr>
        <w:t xml:space="preserve"> and will become a bit more difficult as the regen comes in.  This route is much faster than the old walking route which follows below if you prefer</w:t>
      </w:r>
      <w:r w:rsidR="00655FBD">
        <w:rPr>
          <w:rFonts w:ascii="Arial" w:hAnsi="Arial"/>
        </w:rPr>
        <w:t>.</w:t>
      </w:r>
    </w:p>
    <w:p w14:paraId="050AB1BD" w14:textId="5042A3DD" w:rsidR="005B380C" w:rsidRDefault="00655FBD" w:rsidP="005B380C">
      <w:pPr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</w:t>
      </w:r>
    </w:p>
    <w:p w14:paraId="7B3F5CBE" w14:textId="77777777" w:rsidR="005B380C" w:rsidRDefault="005B380C" w:rsidP="005B380C">
      <w:pPr>
        <w:rPr>
          <w:rFonts w:ascii="Arial" w:hAnsi="Arial"/>
        </w:rPr>
      </w:pPr>
    </w:p>
    <w:p w14:paraId="206EB99C" w14:textId="7F82FD2D" w:rsidR="00655FBD" w:rsidRDefault="007B16DC" w:rsidP="005B380C">
      <w:pPr>
        <w:rPr>
          <w:rFonts w:ascii="Arial" w:hAnsi="Arial"/>
        </w:rPr>
      </w:pPr>
      <w:r>
        <w:rPr>
          <w:rFonts w:ascii="Arial" w:hAnsi="Arial"/>
        </w:rPr>
        <w:t xml:space="preserve">Long walk in:  </w:t>
      </w:r>
      <w:r w:rsidR="005A3FE6">
        <w:rPr>
          <w:rFonts w:ascii="Arial" w:hAnsi="Arial"/>
        </w:rPr>
        <w:t>P</w:t>
      </w:r>
      <w:r>
        <w:rPr>
          <w:rFonts w:ascii="Arial" w:hAnsi="Arial"/>
        </w:rPr>
        <w:t>ark a</w:t>
      </w:r>
      <w:r w:rsidR="00655FBD">
        <w:rPr>
          <w:rFonts w:ascii="Arial" w:hAnsi="Arial"/>
        </w:rPr>
        <w:t>t the 4.9 mark in the access notes above</w:t>
      </w:r>
      <w:r>
        <w:rPr>
          <w:rFonts w:ascii="Arial" w:hAnsi="Arial"/>
        </w:rPr>
        <w:t xml:space="preserve">.  Junctions below hung with </w:t>
      </w:r>
      <w:proofErr w:type="spellStart"/>
      <w:r>
        <w:rPr>
          <w:rFonts w:ascii="Arial" w:hAnsi="Arial"/>
        </w:rPr>
        <w:t>multilple</w:t>
      </w:r>
      <w:proofErr w:type="spellEnd"/>
      <w:r>
        <w:rPr>
          <w:rFonts w:ascii="Arial" w:hAnsi="Arial"/>
        </w:rPr>
        <w:t xml:space="preserve"> lightweight orange ribbon on the fork to follow.  </w:t>
      </w:r>
      <w:proofErr w:type="spellStart"/>
      <w:r>
        <w:rPr>
          <w:rFonts w:ascii="Arial" w:hAnsi="Arial"/>
        </w:rPr>
        <w:t>Approx</w:t>
      </w:r>
      <w:proofErr w:type="spellEnd"/>
      <w:r>
        <w:rPr>
          <w:rFonts w:ascii="Arial" w:hAnsi="Arial"/>
        </w:rPr>
        <w:t xml:space="preserve"> 25 minute</w:t>
      </w:r>
      <w:r w:rsidR="005A3FE6">
        <w:rPr>
          <w:rFonts w:ascii="Arial" w:hAnsi="Arial"/>
        </w:rPr>
        <w:t>s</w:t>
      </w:r>
      <w:r>
        <w:rPr>
          <w:rFonts w:ascii="Arial" w:hAnsi="Arial"/>
        </w:rPr>
        <w:t xml:space="preserve"> to walk in.</w:t>
      </w:r>
    </w:p>
    <w:p w14:paraId="7DEB72E4" w14:textId="77777777" w:rsidR="007B16DC" w:rsidRDefault="007B16DC" w:rsidP="005B380C">
      <w:pPr>
        <w:rPr>
          <w:rFonts w:ascii="Arial" w:hAnsi="Arial"/>
        </w:rPr>
      </w:pPr>
    </w:p>
    <w:p w14:paraId="708F37E2" w14:textId="7D9B6DFD" w:rsidR="00F0097A" w:rsidRDefault="00F0097A" w:rsidP="005B380C">
      <w:pPr>
        <w:rPr>
          <w:rFonts w:ascii="Arial" w:hAnsi="Arial"/>
        </w:rPr>
      </w:pPr>
      <w:r>
        <w:rPr>
          <w:rFonts w:ascii="Arial" w:hAnsi="Arial"/>
        </w:rPr>
        <w:t>5.3</w:t>
      </w:r>
      <w:r w:rsidR="00655FBD">
        <w:rPr>
          <w:rFonts w:ascii="Arial" w:hAnsi="Arial"/>
        </w:rPr>
        <w:t xml:space="preserve">         </w:t>
      </w:r>
      <w:r>
        <w:rPr>
          <w:rFonts w:ascii="Arial" w:hAnsi="Arial"/>
        </w:rPr>
        <w:t>Keep straight</w:t>
      </w:r>
      <w:r w:rsidR="00655FBD">
        <w:rPr>
          <w:rFonts w:ascii="Arial" w:hAnsi="Arial"/>
        </w:rPr>
        <w:t xml:space="preserve"> (could drive to here in Nov 2019)</w:t>
      </w:r>
      <w:r>
        <w:rPr>
          <w:rFonts w:ascii="Arial" w:hAnsi="Arial"/>
        </w:rPr>
        <w:br/>
        <w:t xml:space="preserve">6.0    </w:t>
      </w:r>
      <w:r w:rsidR="00655FBD">
        <w:rPr>
          <w:rFonts w:ascii="Arial" w:hAnsi="Arial"/>
        </w:rPr>
        <w:t xml:space="preserve">     </w:t>
      </w:r>
      <w:r>
        <w:rPr>
          <w:rFonts w:ascii="Arial" w:hAnsi="Arial"/>
        </w:rPr>
        <w:t>Keep straight</w:t>
      </w:r>
      <w:r w:rsidR="00A07195">
        <w:rPr>
          <w:rFonts w:ascii="Arial" w:hAnsi="Arial"/>
        </w:rPr>
        <w:t xml:space="preserve"> (larger grassy junction</w:t>
      </w:r>
      <w:r w:rsidR="007B16DC">
        <w:rPr>
          <w:rFonts w:ascii="Arial" w:hAnsi="Arial"/>
        </w:rPr>
        <w:t>, could drive to here in 2018</w:t>
      </w:r>
      <w:r w:rsidR="00A07195">
        <w:rPr>
          <w:rFonts w:ascii="Arial" w:hAnsi="Arial"/>
        </w:rPr>
        <w:t>)</w:t>
      </w:r>
      <w:r>
        <w:rPr>
          <w:rFonts w:ascii="Arial" w:hAnsi="Arial"/>
        </w:rPr>
        <w:br/>
        <w:t xml:space="preserve">6.1    </w:t>
      </w:r>
      <w:r w:rsidR="00655FBD">
        <w:rPr>
          <w:rFonts w:ascii="Arial" w:hAnsi="Arial"/>
        </w:rPr>
        <w:t xml:space="preserve">     </w:t>
      </w:r>
      <w:r>
        <w:rPr>
          <w:rFonts w:ascii="Arial" w:hAnsi="Arial"/>
        </w:rPr>
        <w:t>Keep right</w:t>
      </w:r>
    </w:p>
    <w:p w14:paraId="74012F12" w14:textId="79A2188C" w:rsidR="00053914" w:rsidRDefault="00F0097A" w:rsidP="005B380C">
      <w:pPr>
        <w:rPr>
          <w:rFonts w:ascii="Arial" w:hAnsi="Arial"/>
          <w:lang w:val="en-CA"/>
        </w:rPr>
      </w:pPr>
      <w:r>
        <w:rPr>
          <w:rFonts w:ascii="Arial" w:hAnsi="Arial"/>
        </w:rPr>
        <w:t>6.3</w:t>
      </w:r>
      <w:r w:rsidR="006C25A5">
        <w:rPr>
          <w:rFonts w:ascii="Arial" w:hAnsi="Arial"/>
          <w:lang w:val="en-CA"/>
        </w:rPr>
        <w:t>/6.4</w:t>
      </w:r>
      <w:r>
        <w:rPr>
          <w:rFonts w:ascii="Arial" w:hAnsi="Arial"/>
        </w:rPr>
        <w:t> </w:t>
      </w:r>
      <w:r w:rsidR="00A07195">
        <w:rPr>
          <w:rFonts w:ascii="Arial" w:hAnsi="Arial"/>
        </w:rPr>
        <w:t xml:space="preserve"> </w:t>
      </w:r>
      <w:r w:rsidR="00655FBD">
        <w:rPr>
          <w:rFonts w:ascii="Arial" w:hAnsi="Arial"/>
        </w:rPr>
        <w:t xml:space="preserve"> </w:t>
      </w:r>
      <w:r>
        <w:rPr>
          <w:rFonts w:ascii="Arial" w:hAnsi="Arial"/>
        </w:rPr>
        <w:t>Keep straight</w:t>
      </w:r>
    </w:p>
    <w:p w14:paraId="415FBC3B" w14:textId="58108CA6" w:rsidR="00F0097A" w:rsidRDefault="00053914" w:rsidP="005B380C">
      <w:pPr>
        <w:rPr>
          <w:sz w:val="24"/>
        </w:rPr>
      </w:pPr>
      <w:r>
        <w:rPr>
          <w:rFonts w:ascii="Arial" w:hAnsi="Arial"/>
          <w:lang w:val="en-CA"/>
        </w:rPr>
        <w:t xml:space="preserve">6.6. </w:t>
      </w:r>
      <w:r w:rsidR="00DA6986">
        <w:rPr>
          <w:rFonts w:ascii="Arial" w:hAnsi="Arial"/>
          <w:lang w:val="en-CA"/>
        </w:rPr>
        <w:t xml:space="preserve"> </w:t>
      </w:r>
      <w:r>
        <w:rPr>
          <w:rFonts w:ascii="Arial" w:hAnsi="Arial"/>
          <w:lang w:val="en-CA"/>
        </w:rPr>
        <w:t xml:space="preserve"> </w:t>
      </w:r>
      <w:r w:rsidR="00655FBD">
        <w:rPr>
          <w:rFonts w:ascii="Arial" w:hAnsi="Arial"/>
          <w:lang w:val="en-CA"/>
        </w:rPr>
        <w:t xml:space="preserve">     </w:t>
      </w:r>
      <w:r w:rsidR="00DA6986">
        <w:rPr>
          <w:rFonts w:ascii="Arial" w:hAnsi="Arial"/>
          <w:lang w:val="en-CA"/>
        </w:rPr>
        <w:t>Stay straight</w:t>
      </w:r>
      <w:r w:rsidR="00F0097A">
        <w:rPr>
          <w:rFonts w:ascii="Arial" w:hAnsi="Arial"/>
        </w:rPr>
        <w:br/>
        <w:t xml:space="preserve">7.4    </w:t>
      </w:r>
      <w:r w:rsidR="00655FBD">
        <w:rPr>
          <w:rFonts w:ascii="Arial" w:hAnsi="Arial"/>
        </w:rPr>
        <w:t xml:space="preserve">     </w:t>
      </w:r>
      <w:r w:rsidR="00F0097A">
        <w:rPr>
          <w:rFonts w:ascii="Arial" w:hAnsi="Arial"/>
        </w:rPr>
        <w:t>Turn right</w:t>
      </w:r>
      <w:r w:rsidR="007B16DC">
        <w:rPr>
          <w:rFonts w:ascii="Arial" w:hAnsi="Arial"/>
        </w:rPr>
        <w:t>.  Blue paint on alder.</w:t>
      </w:r>
      <w:r w:rsidR="00F0097A">
        <w:rPr>
          <w:rFonts w:ascii="Arial" w:hAnsi="Arial"/>
        </w:rPr>
        <w:br/>
        <w:t xml:space="preserve">7.5     </w:t>
      </w:r>
      <w:r w:rsidR="00655FBD">
        <w:rPr>
          <w:rFonts w:ascii="Arial" w:hAnsi="Arial"/>
        </w:rPr>
        <w:t xml:space="preserve">    </w:t>
      </w:r>
      <w:r w:rsidR="00A07195">
        <w:rPr>
          <w:rFonts w:ascii="Arial" w:hAnsi="Arial"/>
        </w:rPr>
        <w:t>F</w:t>
      </w:r>
      <w:r w:rsidR="00F0097A">
        <w:rPr>
          <w:rFonts w:ascii="Arial" w:hAnsi="Arial"/>
        </w:rPr>
        <w:t xml:space="preserve">ollow blue paint trail for </w:t>
      </w:r>
      <w:r w:rsidR="00A07195">
        <w:rPr>
          <w:rFonts w:ascii="Arial" w:hAnsi="Arial"/>
        </w:rPr>
        <w:t>~</w:t>
      </w:r>
      <w:r w:rsidR="00F0097A">
        <w:rPr>
          <w:rFonts w:ascii="Arial" w:hAnsi="Arial"/>
        </w:rPr>
        <w:t>100 m</w:t>
      </w:r>
      <w:r w:rsidR="00A07195">
        <w:rPr>
          <w:rFonts w:ascii="Arial" w:hAnsi="Arial"/>
        </w:rPr>
        <w:t xml:space="preserve"> </w:t>
      </w:r>
      <w:r w:rsidR="00F0097A">
        <w:rPr>
          <w:rFonts w:ascii="Arial" w:hAnsi="Arial"/>
        </w:rPr>
        <w:t xml:space="preserve">to reach </w:t>
      </w:r>
      <w:r w:rsidR="00A07195">
        <w:rPr>
          <w:rFonts w:ascii="Arial" w:hAnsi="Arial"/>
        </w:rPr>
        <w:t>plot 3</w:t>
      </w:r>
    </w:p>
    <w:p w14:paraId="10C50944" w14:textId="435FA44C" w:rsidR="00F0097A" w:rsidRDefault="00655FBD" w:rsidP="005B380C">
      <w:pPr>
        <w:rPr>
          <w:sz w:val="24"/>
        </w:rPr>
      </w:pPr>
      <w:r>
        <w:rPr>
          <w:sz w:val="24"/>
        </w:rPr>
        <w:t>_____________________________________________________________</w:t>
      </w:r>
    </w:p>
    <w:p w14:paraId="72012368" w14:textId="77777777" w:rsidR="00F0097A" w:rsidRDefault="00F0097A" w:rsidP="005B380C"/>
    <w:p w14:paraId="2848FE7D" w14:textId="66A03BF2" w:rsidR="004B7E7A" w:rsidRDefault="004B7E7A" w:rsidP="005B380C">
      <w:pPr>
        <w:rPr>
          <w:rFonts w:ascii="Arial" w:hAnsi="Arial" w:cs="Arial"/>
        </w:rPr>
      </w:pPr>
      <w:r w:rsidRPr="004B7E7A">
        <w:rPr>
          <w:rFonts w:ascii="Arial" w:hAnsi="Arial" w:cs="Arial"/>
        </w:rPr>
        <w:t>R</w:t>
      </w:r>
      <w:r w:rsidR="00BC50A9">
        <w:rPr>
          <w:rFonts w:ascii="Arial" w:hAnsi="Arial" w:cs="Arial"/>
        </w:rPr>
        <w:t xml:space="preserve">oad </w:t>
      </w:r>
      <w:r w:rsidRPr="004B7E7A">
        <w:rPr>
          <w:rFonts w:ascii="Arial" w:hAnsi="Arial" w:cs="Arial"/>
        </w:rPr>
        <w:t>frequency</w:t>
      </w:r>
      <w:r w:rsidR="005A3FE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4B7E7A">
        <w:rPr>
          <w:rFonts w:ascii="Arial" w:hAnsi="Arial" w:cs="Arial"/>
        </w:rPr>
        <w:t xml:space="preserve"> 153.020</w:t>
      </w:r>
    </w:p>
    <w:p w14:paraId="2E27D8B2" w14:textId="49B0F776" w:rsidR="00C12A6E" w:rsidRDefault="00C12A6E">
      <w:pPr>
        <w:rPr>
          <w:rFonts w:ascii="Arial" w:hAnsi="Arial" w:cs="Arial"/>
        </w:rPr>
      </w:pPr>
    </w:p>
    <w:p w14:paraId="251238B2" w14:textId="26A69040" w:rsidR="00C12A6E" w:rsidRPr="004B7E7A" w:rsidRDefault="00C12A6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MoF</w:t>
      </w:r>
      <w:proofErr w:type="spellEnd"/>
      <w:r>
        <w:rPr>
          <w:rFonts w:ascii="Arial" w:hAnsi="Arial" w:cs="Arial"/>
        </w:rPr>
        <w:t xml:space="preserve"> Repeater: </w:t>
      </w:r>
      <w:r w:rsidR="005A3F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122230">
        <w:rPr>
          <w:rFonts w:ascii="Arial" w:hAnsi="Arial" w:cs="Arial"/>
        </w:rPr>
        <w:t>Yellow T7</w:t>
      </w:r>
      <w:proofErr w:type="gramStart"/>
      <w:r w:rsidR="00122230">
        <w:rPr>
          <w:rFonts w:ascii="Arial" w:hAnsi="Arial" w:cs="Arial"/>
        </w:rPr>
        <w:t xml:space="preserve">   (</w:t>
      </w:r>
      <w:proofErr w:type="gramEnd"/>
      <w:r w:rsidR="00122230">
        <w:rPr>
          <w:rFonts w:ascii="Arial" w:hAnsi="Arial" w:cs="Arial"/>
        </w:rPr>
        <w:t xml:space="preserve">perhaps </w:t>
      </w:r>
      <w:r>
        <w:rPr>
          <w:rFonts w:ascii="Arial" w:hAnsi="Arial" w:cs="Arial"/>
        </w:rPr>
        <w:t>Green or Grey T7</w:t>
      </w:r>
      <w:r w:rsidR="00122230">
        <w:rPr>
          <w:rFonts w:ascii="Arial" w:hAnsi="Arial" w:cs="Arial"/>
        </w:rPr>
        <w:t>)</w:t>
      </w:r>
    </w:p>
    <w:sectPr w:rsidR="00C12A6E" w:rsidRPr="004B7E7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7E7A"/>
    <w:rsid w:val="00053914"/>
    <w:rsid w:val="000E4E2B"/>
    <w:rsid w:val="00122230"/>
    <w:rsid w:val="003C4C73"/>
    <w:rsid w:val="004B7E7A"/>
    <w:rsid w:val="0056093C"/>
    <w:rsid w:val="005A3FE6"/>
    <w:rsid w:val="005B380C"/>
    <w:rsid w:val="00655FBD"/>
    <w:rsid w:val="006C25A5"/>
    <w:rsid w:val="0077748E"/>
    <w:rsid w:val="007B16DC"/>
    <w:rsid w:val="00995E6A"/>
    <w:rsid w:val="00A07195"/>
    <w:rsid w:val="00BC50A9"/>
    <w:rsid w:val="00C12A6E"/>
    <w:rsid w:val="00C16EDF"/>
    <w:rsid w:val="00D17C2F"/>
    <w:rsid w:val="00D8555D"/>
    <w:rsid w:val="00DA6986"/>
    <w:rsid w:val="00EF62EA"/>
    <w:rsid w:val="00F0097A"/>
    <w:rsid w:val="00F84E8B"/>
    <w:rsid w:val="00FB0A23"/>
    <w:rsid w:val="00FE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7E11BB"/>
  <w15:docId w15:val="{02A2D862-8C42-487B-A368-F84853EE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Mecredy Cruising and Forest Consulting Ltd.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Mecredy</dc:creator>
  <cp:keywords/>
  <cp:lastModifiedBy>Goldie, Dave FLNR:EX</cp:lastModifiedBy>
  <cp:revision>11</cp:revision>
  <dcterms:created xsi:type="dcterms:W3CDTF">2016-03-04T07:10:00Z</dcterms:created>
  <dcterms:modified xsi:type="dcterms:W3CDTF">2020-03-12T18:10:00Z</dcterms:modified>
</cp:coreProperties>
</file>